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D201" w14:textId="77777777" w:rsidR="00C21DC1" w:rsidRPr="00B367C7" w:rsidRDefault="00C21DC1" w:rsidP="00C21DC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384"/>
        <w:gridCol w:w="8022"/>
      </w:tblGrid>
      <w:tr w:rsidR="00C21DC1" w:rsidRPr="001F1902" w14:paraId="16940F0F" w14:textId="77777777" w:rsidTr="002B7558">
        <w:tc>
          <w:tcPr>
            <w:tcW w:w="1384" w:type="dxa"/>
          </w:tcPr>
          <w:p w14:paraId="5E3B4DB9" w14:textId="77777777" w:rsidR="00C21DC1" w:rsidRPr="001F1902" w:rsidRDefault="00C21DC1" w:rsidP="002B755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6F14F7D7" wp14:editId="1274D81D">
                  <wp:extent cx="78486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2421987C" w14:textId="77777777" w:rsidR="00C21DC1" w:rsidRPr="001F1902" w:rsidRDefault="00C21DC1" w:rsidP="002B7558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 Федерация</w:t>
            </w:r>
          </w:p>
          <w:p w14:paraId="37E3A490" w14:textId="77777777" w:rsidR="00C21DC1" w:rsidRPr="001F1902" w:rsidRDefault="00C21DC1" w:rsidP="002B7558">
            <w:pPr>
              <w:keepNext/>
              <w:tabs>
                <w:tab w:val="left" w:pos="9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</w:t>
            </w: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Калининградская  область  </w:t>
            </w:r>
          </w:p>
          <w:p w14:paraId="332D0826" w14:textId="77777777" w:rsidR="00C21DC1" w:rsidRPr="001F1902" w:rsidRDefault="00C21DC1" w:rsidP="002B7558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окружной СОВЕТ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ДЕПУТАТОВ</w:t>
            </w:r>
          </w:p>
          <w:p w14:paraId="619E597E" w14:textId="77777777" w:rsidR="00C21DC1" w:rsidRPr="001F1902" w:rsidRDefault="00C21DC1" w:rsidP="002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14:paraId="12DC1FC0" w14:textId="77777777" w:rsidR="00C21DC1" w:rsidRPr="001F1902" w:rsidRDefault="00C21DC1" w:rsidP="002B75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</w:t>
            </w: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ОБРАЗОВАНИЯ</w:t>
            </w:r>
          </w:p>
          <w:p w14:paraId="21BACE96" w14:textId="77777777" w:rsidR="00C21DC1" w:rsidRPr="001F1902" w:rsidRDefault="00C21DC1" w:rsidP="002B75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 xml:space="preserve">«Зеленоградский городской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округ»</w:t>
            </w:r>
          </w:p>
        </w:tc>
      </w:tr>
    </w:tbl>
    <w:p w14:paraId="49127FA0" w14:textId="77777777" w:rsidR="00C21DC1" w:rsidRPr="00BE70BE" w:rsidRDefault="00C21DC1" w:rsidP="00C21DC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90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37E51" wp14:editId="6061C297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943600" cy="0"/>
                <wp:effectExtent l="40005" t="39370" r="4572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pt" to="469.3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niBFECAABZBAAADgAAAGRycy9lMm9Eb2MueG1srFTNbtQwEL4j8Q6W79sku2naRs1WaH+4FFip&#10;5QG8trOJcGzLdje7QkjAGamPwCtwAKlSgWfIvhFj749auCDExRnPjD9/M/M55xerRqAlN7ZWssDJ&#10;UYwRl1SxWi4K/Pp62jvFyDoiGRFK8gKvucUXw6dPzlud876qlGDcIACRNm91gSvndB5Flla8IfZI&#10;aS4hWCrTEAdbs4iYIS2gNyLqx3EWtcowbRTl1oJ3vA3iYcAvS07dq7K03CFRYODmwmrCOvdrNDwn&#10;+cIQXdV0R4P8A4uG1BIuPUCNiSPoxtR/QDU1Ncqq0h1R1USqLGvKQw1QTRL/Vs1VRTQPtUBzrD60&#10;yf4/WPpyOTOoZgXuYyRJAyPqPm/eb267792XzS3afOh+dt+6r91d96O723wE+37zCWwf7O537lvU&#10;951stc0BcCRnxveCruSVvlT0jUVSjSoiFzxUdL3WcE3iT0SPjviN1cBn3r5QDHLIjVOhravSNB4S&#10;GoZWYXrrw/T4yiEKzuOzdJDFMGS6j0Uk3x/UxrrnXDXIGwUWtfSNJTlZXlrniZB8n+LdUk1rIYI4&#10;hERtgU8yUFs4YZWomY/6PGsW85EwaElAX4NBlk2noSyIPEwz6kaygFZxwiY725FabG24XUiPB7UA&#10;n521FdDbs/hscjo5TXtpP5v00pix3rPpKO1l0+TkeDwYj0bj5J2nlqR5VTPGpWe3F3OS/p1Yds9q&#10;K8ODnA99iB6jh4YB2f03kA7D9PPbKmGu2Hpm9kMG/Ybk3VvzD+ThHuyHf4ThLwAAAP//AwBQSwME&#10;FAAGAAgAAAAhAOGqO1zcAAAABwEAAA8AAABkcnMvZG93bnJldi54bWxMjsFOwzAQRO9I/IO1lbig&#10;1mkQ0KZxKkAiqAcOtCji6MbbJDReR7HThr9nEQc47pvR7EvXo23FCXvfOFIwn0UgkEpnGqoUvO+e&#10;pwsQPmgyunWECr7Qwzq7vEh1YtyZ3vC0DZXgEfKJVlCH0CVS+rJGq/3MdUicHVxvdeCzr6Tp9ZnH&#10;bSvjKLqTVjfEH2rd4VON5XE7WAXXefFS2M/NR/Ga549Huh3yqEClribjwwpEwDH8leFHn9UhY6e9&#10;G8h40SqI77nIeB6D4Hh5s2Cw/wUyS+V//+wbAAD//wMAUEsBAi0AFAAGAAgAAAAhAOSZw8D7AAAA&#10;4QEAABMAAAAAAAAAAAAAAAAAAAAAAFtDb250ZW50X1R5cGVzXS54bWxQSwECLQAUAAYACAAAACEA&#10;I7Jq4dcAAACUAQAACwAAAAAAAAAAAAAAAAAsAQAAX3JlbHMvLnJlbHNQSwECLQAUAAYACAAAACEA&#10;+7niBFECAABZBAAADgAAAAAAAAAAAAAAAAAsAgAAZHJzL2Uyb0RvYy54bWxQSwECLQAUAAYACAAA&#10;ACEA4ao7XNwAAAAHAQAADwAAAAAAAAAAAAAAAACpBAAAZHJzL2Rvd25yZXYueG1sUEsFBgAAAAAE&#10;AAQA8wAAALIFAAAAAA==&#10;" o:allowincell="f" strokecolor="#36f" strokeweight="6pt"/>
            </w:pict>
          </mc:Fallback>
        </mc:AlternateContent>
      </w:r>
    </w:p>
    <w:p w14:paraId="65B6FA69" w14:textId="77777777" w:rsidR="00C21DC1" w:rsidRPr="0095040D" w:rsidRDefault="00C21DC1" w:rsidP="00C2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7B16D74" w14:textId="77777777" w:rsidR="00C21DC1" w:rsidRPr="0095040D" w:rsidRDefault="00C21DC1" w:rsidP="004866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</w:t>
      </w:r>
    </w:p>
    <w:p w14:paraId="2CC0D6C8" w14:textId="77777777" w:rsidR="00C21DC1" w:rsidRPr="0095040D" w:rsidRDefault="002B7558" w:rsidP="004866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21DC1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C21DC1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                </w:t>
      </w:r>
      <w:r w:rsidR="00C21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C21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1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</w:t>
      </w:r>
      <w:r w:rsidR="00C21DC1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г. Зеленоградск</w:t>
      </w:r>
    </w:p>
    <w:p w14:paraId="7CFC6FC0" w14:textId="77777777" w:rsidR="00C21DC1" w:rsidRPr="002B7558" w:rsidRDefault="00C21DC1" w:rsidP="00486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040D">
        <w:rPr>
          <w:rFonts w:ascii="Times New Roman" w:hAnsi="Times New Roman" w:cs="Times New Roman"/>
          <w:sz w:val="28"/>
          <w:szCs w:val="28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7B580252" w14:textId="77777777" w:rsidR="00C21DC1" w:rsidRPr="0095040D" w:rsidRDefault="00C21DC1" w:rsidP="004866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-    статьи 264.4 Бюджетного кодекса РФ;</w:t>
      </w:r>
    </w:p>
    <w:p w14:paraId="7A5E0171" w14:textId="77777777" w:rsidR="00C21DC1" w:rsidRPr="00F457D4" w:rsidRDefault="00C21DC1" w:rsidP="00486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 xml:space="preserve"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</w:t>
      </w:r>
      <w:r w:rsidRPr="00F457D4">
        <w:rPr>
          <w:rFonts w:ascii="Times New Roman" w:hAnsi="Times New Roman" w:cs="Times New Roman"/>
          <w:sz w:val="28"/>
          <w:szCs w:val="28"/>
        </w:rPr>
        <w:t>16.12.2015 г. № 330.</w:t>
      </w:r>
    </w:p>
    <w:p w14:paraId="036A3D6C" w14:textId="77777777" w:rsidR="00C21DC1" w:rsidRPr="0095040D" w:rsidRDefault="00C21DC1" w:rsidP="00486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7D4">
        <w:rPr>
          <w:rFonts w:ascii="Times New Roman" w:hAnsi="Times New Roman" w:cs="Times New Roman"/>
          <w:sz w:val="28"/>
          <w:szCs w:val="28"/>
        </w:rPr>
        <w:t>Заключение подготовлено на основании данных:</w:t>
      </w:r>
    </w:p>
    <w:p w14:paraId="1DC304F8" w14:textId="77777777" w:rsidR="00C21DC1" w:rsidRPr="00D34DE4" w:rsidRDefault="00C21DC1" w:rsidP="00486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7D4">
        <w:rPr>
          <w:rFonts w:ascii="Times New Roman" w:hAnsi="Times New Roman" w:cs="Times New Roman"/>
          <w:sz w:val="28"/>
          <w:szCs w:val="28"/>
        </w:rPr>
        <w:t>п</w:t>
      </w:r>
      <w:r w:rsidRPr="0095040D">
        <w:rPr>
          <w:rFonts w:ascii="Times New Roman" w:hAnsi="Times New Roman" w:cs="Times New Roman"/>
          <w:sz w:val="28"/>
          <w:szCs w:val="28"/>
        </w:rPr>
        <w:t>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годов», внесенного на рассмотрение администрацией муниципального образования «З</w:t>
      </w:r>
      <w:r w:rsidR="002B7558">
        <w:rPr>
          <w:rFonts w:ascii="Times New Roman" w:hAnsi="Times New Roman" w:cs="Times New Roman"/>
          <w:sz w:val="28"/>
          <w:szCs w:val="28"/>
        </w:rPr>
        <w:t xml:space="preserve">еленоградский городской округ» за </w:t>
      </w:r>
      <w:proofErr w:type="spellStart"/>
      <w:r w:rsidRPr="00D34DE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34DE4">
        <w:rPr>
          <w:rFonts w:ascii="Times New Roman" w:hAnsi="Times New Roman" w:cs="Times New Roman"/>
          <w:sz w:val="28"/>
          <w:szCs w:val="28"/>
        </w:rPr>
        <w:t xml:space="preserve">. № </w:t>
      </w:r>
      <w:r w:rsidR="00BA2C26">
        <w:rPr>
          <w:rFonts w:ascii="Times New Roman" w:hAnsi="Times New Roman" w:cs="Times New Roman"/>
          <w:sz w:val="28"/>
          <w:szCs w:val="28"/>
        </w:rPr>
        <w:t>297</w:t>
      </w:r>
      <w:r w:rsidRPr="00D34DE4">
        <w:rPr>
          <w:rFonts w:ascii="Times New Roman" w:hAnsi="Times New Roman" w:cs="Times New Roman"/>
          <w:sz w:val="28"/>
          <w:szCs w:val="28"/>
        </w:rPr>
        <w:t xml:space="preserve"> от </w:t>
      </w:r>
      <w:r w:rsidR="00BA2C26">
        <w:rPr>
          <w:rFonts w:ascii="Times New Roman" w:hAnsi="Times New Roman" w:cs="Times New Roman"/>
          <w:sz w:val="28"/>
          <w:szCs w:val="28"/>
        </w:rPr>
        <w:t>15.10</w:t>
      </w:r>
      <w:r w:rsidRPr="00D34DE4">
        <w:rPr>
          <w:rFonts w:ascii="Times New Roman" w:hAnsi="Times New Roman" w:cs="Times New Roman"/>
          <w:sz w:val="28"/>
          <w:szCs w:val="28"/>
        </w:rPr>
        <w:t>.2019 г.</w:t>
      </w:r>
    </w:p>
    <w:p w14:paraId="5DA2626D" w14:textId="77777777" w:rsidR="00C21DC1" w:rsidRPr="0095040D" w:rsidRDefault="00C21DC1" w:rsidP="0048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A6E29D" w14:textId="77777777" w:rsidR="00C21DC1" w:rsidRPr="00BA2C26" w:rsidRDefault="00C21DC1" w:rsidP="004866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C26">
        <w:rPr>
          <w:rFonts w:ascii="Times New Roman" w:hAnsi="Times New Roman"/>
          <w:b/>
          <w:sz w:val="28"/>
          <w:szCs w:val="28"/>
        </w:rPr>
        <w:t>Основные характеристики бюджета муниципального образования «Зеленоградский городской округ»</w:t>
      </w:r>
    </w:p>
    <w:p w14:paraId="525073E8" w14:textId="77777777" w:rsidR="00BA2C26" w:rsidRDefault="00BA2C26" w:rsidP="004866A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</w:t>
      </w:r>
      <w:r w:rsidRPr="0095040D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уточняет изменения расходов бюджета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городской округ»  на 2020 год по муниципальным программам и непрограммным направлениям расходов:</w:t>
      </w:r>
    </w:p>
    <w:p w14:paraId="737B6112" w14:textId="77777777" w:rsidR="00BA2C26" w:rsidRPr="00BA2C26" w:rsidRDefault="00BA2C26" w:rsidP="004866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C26">
        <w:rPr>
          <w:rFonts w:ascii="Times New Roman" w:hAnsi="Times New Roman" w:cs="Times New Roman"/>
          <w:sz w:val="28"/>
          <w:szCs w:val="28"/>
        </w:rPr>
        <w:t xml:space="preserve">Доходы и дефицит бюджета Зеленоградского городского округа на изменяется. </w:t>
      </w:r>
    </w:p>
    <w:p w14:paraId="5F47EEEA" w14:textId="77777777" w:rsidR="00CC3A96" w:rsidRDefault="00BA2C26" w:rsidP="004866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не изменяются и составляют 896 924, 996 тыс. рублей.</w:t>
      </w:r>
    </w:p>
    <w:p w14:paraId="65A57F1E" w14:textId="77777777" w:rsidR="00BA2C26" w:rsidRDefault="00BA2C26" w:rsidP="004866A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проекту распределение изменений расходов бюджета Зеленоградский городской округ уточняются по следующим муниципальным програм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мам и непрограммным </w:t>
      </w:r>
      <w:r w:rsidR="003169E5">
        <w:rPr>
          <w:rFonts w:ascii="Times New Roman" w:hAnsi="Times New Roman" w:cs="Times New Roman"/>
          <w:sz w:val="28"/>
          <w:szCs w:val="28"/>
        </w:rPr>
        <w:t>расходам:</w:t>
      </w:r>
    </w:p>
    <w:p w14:paraId="190A8242" w14:textId="77777777" w:rsidR="003169E5" w:rsidRPr="003169E5" w:rsidRDefault="003169E5" w:rsidP="004866A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E5">
        <w:rPr>
          <w:rFonts w:ascii="Times New Roman" w:hAnsi="Times New Roman" w:cs="Times New Roman"/>
          <w:sz w:val="28"/>
          <w:szCs w:val="28"/>
        </w:rPr>
        <w:t>«ОБРАЗОВАНИЕ» - 3069,4 тыс. рублей;</w:t>
      </w:r>
    </w:p>
    <w:p w14:paraId="4333E815" w14:textId="77777777" w:rsidR="003169E5" w:rsidRDefault="003169E5" w:rsidP="004866A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«ЖИЛИЩНО-КОММУНАЛЬНОЕ ХОЗЯЙСТВО» + 49343,18 тыс. рублей;</w:t>
      </w:r>
    </w:p>
    <w:p w14:paraId="395B39C2" w14:textId="77777777" w:rsidR="003169E5" w:rsidRDefault="003169E5" w:rsidP="004866A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«Непрограммное направление расходов» - 46273, 78 тыс. рублей.</w:t>
      </w:r>
    </w:p>
    <w:p w14:paraId="3C0D8F96" w14:textId="3FBEF232" w:rsidR="00AA54AB" w:rsidRPr="005E0B05" w:rsidRDefault="00AA54AB" w:rsidP="00486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05">
        <w:rPr>
          <w:rFonts w:ascii="Times New Roman" w:hAnsi="Times New Roman" w:cs="Times New Roman"/>
          <w:sz w:val="28"/>
          <w:szCs w:val="28"/>
        </w:rPr>
        <w:t xml:space="preserve">       В</w:t>
      </w:r>
      <w:r w:rsidR="003169E5" w:rsidRPr="005E0B05">
        <w:rPr>
          <w:rFonts w:ascii="Times New Roman" w:hAnsi="Times New Roman" w:cs="Times New Roman"/>
          <w:sz w:val="28"/>
          <w:szCs w:val="28"/>
        </w:rPr>
        <w:t xml:space="preserve"> текстовую</w:t>
      </w:r>
      <w:r w:rsidRPr="005E0B05">
        <w:rPr>
          <w:rFonts w:ascii="Times New Roman" w:hAnsi="Times New Roman" w:cs="Times New Roman"/>
          <w:sz w:val="28"/>
          <w:szCs w:val="28"/>
        </w:rPr>
        <w:t xml:space="preserve"> часть решения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 вносятся изменения  в пункт  18. «Утвердить объем бюджетных ассигнований, предусмотренных на капитальные вложения за счет местного бюджета на 2019 год в сумме 26771,88 тыс. рублей, на 2020 год -</w:t>
      </w:r>
      <w:r w:rsidRPr="005E0B05">
        <w:rPr>
          <w:rFonts w:ascii="Times New Roman" w:hAnsi="Times New Roman" w:cs="Times New Roman"/>
          <w:b/>
          <w:sz w:val="28"/>
          <w:szCs w:val="28"/>
        </w:rPr>
        <w:t>46273, 78</w:t>
      </w:r>
      <w:r w:rsidRPr="005E0B05">
        <w:rPr>
          <w:rFonts w:ascii="Times New Roman" w:hAnsi="Times New Roman" w:cs="Times New Roman"/>
          <w:sz w:val="28"/>
          <w:szCs w:val="28"/>
        </w:rPr>
        <w:t xml:space="preserve"> тыс. руб., на 2021 год-46955,59 тыс. руб.» цифры «46273, 78» заменяются цифрами «0,00».</w:t>
      </w:r>
    </w:p>
    <w:p w14:paraId="5A12FFAE" w14:textId="77777777" w:rsidR="00AA54AB" w:rsidRPr="005E0B05" w:rsidRDefault="00AA54AB" w:rsidP="004866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B05">
        <w:rPr>
          <w:rFonts w:ascii="Times New Roman" w:hAnsi="Times New Roman" w:cs="Times New Roman"/>
          <w:sz w:val="28"/>
          <w:szCs w:val="28"/>
        </w:rPr>
        <w:t xml:space="preserve">        Изменения, вносимые проектом решения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годов»,  не противоречат нормам БК РФ и могут быть приняты по усмотрению депутатов окружного Совета депутатов муниципального образования «Зеленоградский городской округ»</w:t>
      </w:r>
    </w:p>
    <w:p w14:paraId="25E79153" w14:textId="77777777" w:rsidR="00AA54AB" w:rsidRPr="00502341" w:rsidRDefault="00AA54AB" w:rsidP="004866A0">
      <w:pPr>
        <w:pStyle w:val="a3"/>
        <w:tabs>
          <w:tab w:val="left" w:pos="426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71260BFC" w14:textId="639C6C37" w:rsidR="003169E5" w:rsidRPr="00AA54AB" w:rsidRDefault="005E0B05" w:rsidP="00486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КСК                                                                        И.С. Афанасьева</w:t>
      </w:r>
    </w:p>
    <w:p w14:paraId="5BA6BAE1" w14:textId="77777777" w:rsidR="003169E5" w:rsidRPr="003169E5" w:rsidRDefault="003169E5" w:rsidP="004866A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5C3F27" w14:textId="77777777" w:rsidR="003169E5" w:rsidRDefault="003169E5" w:rsidP="00BA2C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EF86D9" w14:textId="77777777" w:rsidR="003169E5" w:rsidRPr="00BA2C26" w:rsidRDefault="003169E5" w:rsidP="00BA2C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169E5" w:rsidRPr="00BA2C26" w:rsidSect="002F2CAB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3CA"/>
    <w:multiLevelType w:val="hybridMultilevel"/>
    <w:tmpl w:val="09043A48"/>
    <w:lvl w:ilvl="0" w:tplc="23E09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7727"/>
    <w:multiLevelType w:val="hybridMultilevel"/>
    <w:tmpl w:val="CCEC1E6A"/>
    <w:lvl w:ilvl="0" w:tplc="AD88E6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C46DD"/>
    <w:multiLevelType w:val="hybridMultilevel"/>
    <w:tmpl w:val="880E1DFE"/>
    <w:lvl w:ilvl="0" w:tplc="E1E4A90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1"/>
    <w:rsid w:val="00017888"/>
    <w:rsid w:val="001F3440"/>
    <w:rsid w:val="002B7558"/>
    <w:rsid w:val="002F2CAB"/>
    <w:rsid w:val="003169E5"/>
    <w:rsid w:val="004866A0"/>
    <w:rsid w:val="004C0C37"/>
    <w:rsid w:val="005E0B05"/>
    <w:rsid w:val="00AA54AB"/>
    <w:rsid w:val="00BA2C26"/>
    <w:rsid w:val="00C21DC1"/>
    <w:rsid w:val="00C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25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1DC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21DC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1DC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C1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1DC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21DC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1DC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C1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592</Words>
  <Characters>3378</Characters>
  <Application>Microsoft Macintosh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4</cp:revision>
  <cp:lastPrinted>2020-01-23T08:02:00Z</cp:lastPrinted>
  <dcterms:created xsi:type="dcterms:W3CDTF">2020-01-22T10:17:00Z</dcterms:created>
  <dcterms:modified xsi:type="dcterms:W3CDTF">2020-01-23T08:51:00Z</dcterms:modified>
</cp:coreProperties>
</file>